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820" w:rsidRDefault="00FF0820" w:rsidP="00FF0820">
      <w:pPr>
        <w:spacing w:after="0" w:line="240" w:lineRule="auto"/>
        <w:jc w:val="right"/>
        <w:rPr>
          <w:rStyle w:val="a3"/>
          <w:rFonts w:ascii="Times New Roman" w:hAnsi="Times New Roman" w:cs="Times New Roman"/>
          <w:sz w:val="24"/>
          <w:szCs w:val="24"/>
        </w:rPr>
      </w:pPr>
      <w:r w:rsidRPr="00FF0820">
        <w:rPr>
          <w:rStyle w:val="a3"/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211032" cy="1488558"/>
            <wp:effectExtent l="19050" t="0" r="841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10000"/>
                    </a:blip>
                    <a:srcRect l="7077" t="10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032" cy="14885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F0820" w:rsidRDefault="00FF0820" w:rsidP="00FF0820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</w:p>
    <w:p w:rsidR="00C475A5" w:rsidRPr="00FF0820" w:rsidRDefault="00C475A5" w:rsidP="00FF0820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FF0820">
        <w:rPr>
          <w:rStyle w:val="a3"/>
          <w:rFonts w:ascii="Times New Roman" w:hAnsi="Times New Roman" w:cs="Times New Roman"/>
          <w:sz w:val="24"/>
          <w:szCs w:val="24"/>
        </w:rPr>
        <w:t>Устав ДОО «ПАТРИОТ»МБОУ</w:t>
      </w:r>
    </w:p>
    <w:p w:rsidR="00C475A5" w:rsidRPr="00FF0820" w:rsidRDefault="00C475A5" w:rsidP="00FF0820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FF0820">
        <w:rPr>
          <w:rStyle w:val="a3"/>
          <w:rFonts w:ascii="Times New Roman" w:hAnsi="Times New Roman" w:cs="Times New Roman"/>
          <w:sz w:val="24"/>
          <w:szCs w:val="24"/>
        </w:rPr>
        <w:t>«Кутеминская средняя общеобразовательная школа»</w:t>
      </w:r>
    </w:p>
    <w:p w:rsidR="00C475A5" w:rsidRPr="00FF0820" w:rsidRDefault="00C475A5" w:rsidP="00FF0820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proofErr w:type="spellStart"/>
      <w:r w:rsidRPr="00FF0820">
        <w:rPr>
          <w:rStyle w:val="a3"/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 w:rsidRPr="00FF0820">
        <w:rPr>
          <w:rStyle w:val="a3"/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C475A5" w:rsidRPr="00FF0820" w:rsidRDefault="00C475A5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I. ОБЩИЕ ПОЛОЖЕНИЯ </w:t>
      </w:r>
    </w:p>
    <w:p w:rsidR="00C475A5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>1.1. Детская общественная организация «</w:t>
      </w:r>
      <w:r w:rsidR="00C475A5" w:rsidRPr="00FF0820">
        <w:rPr>
          <w:rFonts w:ascii="Times New Roman" w:hAnsi="Times New Roman" w:cs="Times New Roman"/>
          <w:sz w:val="24"/>
          <w:szCs w:val="24"/>
        </w:rPr>
        <w:t>Патриот</w:t>
      </w:r>
      <w:r w:rsidRPr="00FF0820">
        <w:rPr>
          <w:rFonts w:ascii="Times New Roman" w:hAnsi="Times New Roman" w:cs="Times New Roman"/>
          <w:sz w:val="24"/>
          <w:szCs w:val="24"/>
        </w:rPr>
        <w:t>», именуемая далее «Организация», является добровольной, самостоятельной общественно</w:t>
      </w:r>
      <w:r w:rsidR="00C475A5" w:rsidRPr="00FF0820">
        <w:rPr>
          <w:rFonts w:ascii="Times New Roman" w:hAnsi="Times New Roman" w:cs="Times New Roman"/>
          <w:sz w:val="24"/>
          <w:szCs w:val="24"/>
        </w:rPr>
        <w:t>й организацией, подростков от 12 до 15</w:t>
      </w:r>
      <w:r w:rsidRPr="00FF0820">
        <w:rPr>
          <w:rFonts w:ascii="Times New Roman" w:hAnsi="Times New Roman" w:cs="Times New Roman"/>
          <w:sz w:val="24"/>
          <w:szCs w:val="24"/>
        </w:rPr>
        <w:t xml:space="preserve"> лет, осуществляющей свою деятельность на территории </w:t>
      </w:r>
      <w:proofErr w:type="spellStart"/>
      <w:r w:rsidRPr="00FF0820"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 w:rsidRPr="00FF0820">
        <w:rPr>
          <w:rFonts w:ascii="Times New Roman" w:hAnsi="Times New Roman" w:cs="Times New Roman"/>
          <w:sz w:val="24"/>
          <w:szCs w:val="24"/>
        </w:rPr>
        <w:t xml:space="preserve"> района Республики Татарстан. 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1.2. В своей деятельности Организация руководствуется Федеральным законом «Об общественных объединениях, осуществляет свою деятельность в соответствии с Конвенцией ООН “О правах ребенка”, Конституцией Российской Федерации, Законом об общественных объединениях № 82-ФЗ от 19.05.1995 и настоящим Уставом. 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1.3. Организация имеет </w:t>
      </w:r>
      <w:proofErr w:type="spellStart"/>
      <w:r w:rsidRPr="00FF0820">
        <w:rPr>
          <w:rFonts w:ascii="Times New Roman" w:hAnsi="Times New Roman" w:cs="Times New Roman"/>
          <w:sz w:val="24"/>
          <w:szCs w:val="24"/>
        </w:rPr>
        <w:t>девиз</w:t>
      </w:r>
      <w:proofErr w:type="gramStart"/>
      <w:r w:rsidRPr="00FF0820">
        <w:rPr>
          <w:rFonts w:ascii="Times New Roman" w:hAnsi="Times New Roman" w:cs="Times New Roman"/>
          <w:sz w:val="24"/>
          <w:szCs w:val="24"/>
        </w:rPr>
        <w:t>,э</w:t>
      </w:r>
      <w:proofErr w:type="gramEnd"/>
      <w:r w:rsidRPr="00FF0820">
        <w:rPr>
          <w:rFonts w:ascii="Times New Roman" w:hAnsi="Times New Roman" w:cs="Times New Roman"/>
          <w:sz w:val="24"/>
          <w:szCs w:val="24"/>
        </w:rPr>
        <w:t>мблему</w:t>
      </w:r>
      <w:proofErr w:type="spellEnd"/>
      <w:r w:rsidRPr="00FF08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1.4. Местонахождение постоянно действующего руководящего органа Организации – Совета активистов: Республика Татарстан </w:t>
      </w:r>
      <w:proofErr w:type="spellStart"/>
      <w:r w:rsidRPr="00FF0820">
        <w:rPr>
          <w:rFonts w:ascii="Times New Roman" w:hAnsi="Times New Roman" w:cs="Times New Roman"/>
          <w:sz w:val="24"/>
          <w:szCs w:val="24"/>
        </w:rPr>
        <w:t>Черемшанский</w:t>
      </w:r>
      <w:proofErr w:type="spellEnd"/>
      <w:r w:rsidRPr="00FF0820">
        <w:rPr>
          <w:rFonts w:ascii="Times New Roman" w:hAnsi="Times New Roman" w:cs="Times New Roman"/>
          <w:sz w:val="24"/>
          <w:szCs w:val="24"/>
        </w:rPr>
        <w:t xml:space="preserve"> район с. </w:t>
      </w:r>
      <w:proofErr w:type="spellStart"/>
      <w:r w:rsidRPr="00FF0820">
        <w:rPr>
          <w:rFonts w:ascii="Times New Roman" w:hAnsi="Times New Roman" w:cs="Times New Roman"/>
          <w:sz w:val="24"/>
          <w:szCs w:val="24"/>
        </w:rPr>
        <w:t>Кутема</w:t>
      </w:r>
      <w:proofErr w:type="spellEnd"/>
      <w:r w:rsidRPr="00FF0820">
        <w:rPr>
          <w:rFonts w:ascii="Times New Roman" w:hAnsi="Times New Roman" w:cs="Times New Roman"/>
          <w:sz w:val="24"/>
          <w:szCs w:val="24"/>
        </w:rPr>
        <w:t xml:space="preserve"> ул</w:t>
      </w:r>
      <w:proofErr w:type="gramStart"/>
      <w:r w:rsidRPr="00FF082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F0820">
        <w:rPr>
          <w:rFonts w:ascii="Times New Roman" w:hAnsi="Times New Roman" w:cs="Times New Roman"/>
          <w:sz w:val="24"/>
          <w:szCs w:val="24"/>
        </w:rPr>
        <w:t xml:space="preserve">лубная, д. 1 а Муниципальное бюджетное образовательное учреждение «Кутеминская СОШ» </w:t>
      </w:r>
      <w:proofErr w:type="spellStart"/>
      <w:r w:rsidRPr="00FF0820"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 w:rsidRPr="00FF0820">
        <w:rPr>
          <w:rFonts w:ascii="Times New Roman" w:hAnsi="Times New Roman" w:cs="Times New Roman"/>
          <w:sz w:val="24"/>
          <w:szCs w:val="24"/>
        </w:rPr>
        <w:t xml:space="preserve"> муниципального района РТ. 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II. ПРИНЦИПЫ ДЕЯТЕЛЬНОСТИ, ЦЕЛИ, ЗАДАЧИ, ПРАВА И ОБЯЗАННОСТИ ОРГАНИЗАЦИИ </w:t>
      </w:r>
    </w:p>
    <w:p w:rsid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2.1. Основными принципами Организации являются: </w:t>
      </w:r>
    </w:p>
    <w:p w:rsid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>- принцип свободного развития личности;</w:t>
      </w:r>
    </w:p>
    <w:p w:rsid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- принципы приоритета общечеловеческих ценностей;</w:t>
      </w:r>
    </w:p>
    <w:p w:rsid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- принцип демократизма и уважения глав большинства и меньшинства;</w:t>
      </w:r>
    </w:p>
    <w:p w:rsid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- принцип открытости для сотрудничества; 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>- принцип взаимосвязи педагогического управления и детского самоуправления.</w:t>
      </w:r>
    </w:p>
    <w:p w:rsid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2.2. Цели организации: </w:t>
      </w:r>
    </w:p>
    <w:p w:rsid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>- формирование активной гражданской позиции учащихся, объединение членов Организации на основе общих программ, проектов для реализации общественно значимых целей;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- привлечение внимания общества к проблемам детского движения. </w:t>
      </w:r>
    </w:p>
    <w:p w:rsid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2.3. Основными задачами детской организации являются: </w:t>
      </w:r>
    </w:p>
    <w:p w:rsid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>- развитие и совершенствование у детей навыков социализации;</w:t>
      </w:r>
    </w:p>
    <w:p w:rsid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- выработки у них навыков по самоуправлению; </w:t>
      </w:r>
    </w:p>
    <w:p w:rsid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>- выражение интересов и защита прав детей и подростков;</w:t>
      </w:r>
    </w:p>
    <w:p w:rsid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- проведение культурно-просветительной и физкультурно-оздоровительной работы в детской среде; </w:t>
      </w:r>
    </w:p>
    <w:p w:rsid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>- поддержка молодых талантов и инициатив детей и подростков;</w:t>
      </w:r>
    </w:p>
    <w:p w:rsid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- подготовка рекомендаций и предложений государственным органам и общественным объединениям, предпринимателям по проблемам, затрагивающим интересы детей;</w:t>
      </w:r>
    </w:p>
    <w:p w:rsid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- содействие нравственному, патриотическому воспитанию детей и подростков;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- поддержка трудовых инициатив детей и подростков. </w:t>
      </w:r>
    </w:p>
    <w:p w:rsid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>2.4. Для реализации уставных целей и задач Организации:</w:t>
      </w:r>
    </w:p>
    <w:p w:rsid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lastRenderedPageBreak/>
        <w:t xml:space="preserve"> - организует и проводит конкурсы, фестивали, акции, культурно- просветительские мероприятия; </w:t>
      </w:r>
    </w:p>
    <w:p w:rsid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>- может осуществлять издательскую деятельность в соответствии с действующим законодательством;</w:t>
      </w:r>
    </w:p>
    <w:p w:rsid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- оказывает координирующую, методическую и консультативную помощь по вопросам детского движения;</w:t>
      </w:r>
    </w:p>
    <w:p w:rsid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- представляет интересы членов Организации в государственных и общественных организациях, а так же обеспечивает правовую защиту своих членов; 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- ведёт активную профилактическую и оздоровительную работу с трудными подростками. </w:t>
      </w:r>
    </w:p>
    <w:p w:rsid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2.5. Организация имеет право: </w:t>
      </w:r>
    </w:p>
    <w:p w:rsid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:rsid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- участвовать в выработке решений органов государственной власти и органов местного самоуправления и общественных объединениях;</w:t>
      </w:r>
    </w:p>
    <w:p w:rsid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- осуществлять образовательную и издательскую деятельность;</w:t>
      </w:r>
    </w:p>
    <w:p w:rsid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- представлять и защищать свои права, законные интересы своих членов в органах государственной власти, органах местного самоуправления и общественных объединениях. </w:t>
      </w:r>
    </w:p>
    <w:p w:rsid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2.6. Организация обязана: 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- соблюдать законодательство РФ, Федеральный закон «Об общественных объединениях», общепризнанные принципы и нормы международного права, касающиеся сферы деятельности, а так же нормы, предусмотренные настоящим Уставом и иными учредительными документами; 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>III. ПОРЯДОК ПРИЕМА. ЧЛЕНСТВО В ОРГАНИЗАЦИИ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3.1. Членами детской организации могут быть граждане Российской Федерации от 15 лет и совершеннолетние граждане, содействующие выполнению уставных задач, проживающие на территории района. 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3.2. Приём в члены Организации осуществляется Советом активистов Организации на основе заявления. 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3.3. В работе Организации могут принимать участие лица, не являющиеся его членами. 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>3.4. Учёт членов Организации осуществляется Советом активистов Организации.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3.5. Прекращение членства в детской организации осуществляется по заявлению члена Организации, по решению Совета Организации в связи с нарушением данным членом Устава, а также в случае ликвидации или реорганизации Организации. Решение Совета об исключении из членов Организации может быть обжаловано на Съезде Организации. Решение делегатов Организации является окончательным. 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IV. ПРАВА И ОБЯЗАННОСТИ ЧЛЕНОВ ОРГАНИЗАЦИИ </w:t>
      </w:r>
    </w:p>
    <w:p w:rsidR="00C475A5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4.1. Член Организации имеет право: </w:t>
      </w:r>
    </w:p>
    <w:p w:rsidR="00C475A5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- избирать и быть избранным в руководящие органы Организации; </w:t>
      </w:r>
    </w:p>
    <w:p w:rsidR="00C475A5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- участвовать в разработке и реализации детских программ, во всех проектах и мероприятиях Организации; </w:t>
      </w:r>
    </w:p>
    <w:p w:rsidR="00C475A5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>- обращаться за помощью в целях защиты и реализации своих интересов и прав;</w:t>
      </w:r>
    </w:p>
    <w:p w:rsidR="00C475A5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- особо оформлять свое мнение при несогласии с большинством членов детской организации;</w:t>
      </w:r>
    </w:p>
    <w:p w:rsidR="00C475A5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- пользоваться полной информацией о деятельности Организации; 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- добровольно выйти из состава членов Организации, письменно уведомив об этом Совет Организации. </w:t>
      </w:r>
    </w:p>
    <w:p w:rsidR="00C475A5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>4.2. Член Организации обязан:</w:t>
      </w:r>
    </w:p>
    <w:p w:rsidR="00C475A5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- активно участвовать в деятельности Организации;</w:t>
      </w:r>
    </w:p>
    <w:p w:rsidR="00C475A5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- соблюдать положения настоящего Устава;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- выполнять решения руководящих органов Организации.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V. СТРУКТУРА И РУКОВОДЯЩИЕ ОРГАНЫ ОРГАНИЗАЦИИ 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>5.1. Высшим руководящим органом Организации является Общее собрание.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lastRenderedPageBreak/>
        <w:t xml:space="preserve"> 5.1.1 Собрание организуется Советом активистов Организации не реже 4 раза в год. </w:t>
      </w:r>
    </w:p>
    <w:p w:rsidR="00C475A5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5.2. Собрание </w:t>
      </w:r>
      <w:proofErr w:type="gramStart"/>
      <w:r w:rsidRPr="00FF0820">
        <w:rPr>
          <w:rFonts w:ascii="Times New Roman" w:hAnsi="Times New Roman" w:cs="Times New Roman"/>
          <w:sz w:val="24"/>
          <w:szCs w:val="24"/>
        </w:rPr>
        <w:t>правомочен</w:t>
      </w:r>
      <w:proofErr w:type="gramEnd"/>
      <w:r w:rsidRPr="00FF0820">
        <w:rPr>
          <w:rFonts w:ascii="Times New Roman" w:hAnsi="Times New Roman" w:cs="Times New Roman"/>
          <w:sz w:val="24"/>
          <w:szCs w:val="24"/>
        </w:rPr>
        <w:t>, если на нем присутствуют не менее половины членов Организации. Решение вопросов об изменении и дополнении в Устав принимает 2/3 голосов присутствующих.</w:t>
      </w:r>
    </w:p>
    <w:p w:rsidR="003B58C8" w:rsidRPr="00FF0820" w:rsidRDefault="00FF0820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5.2.1</w:t>
      </w:r>
      <w:r w:rsidR="003B58C8" w:rsidRPr="00FF0820">
        <w:rPr>
          <w:rFonts w:ascii="Times New Roman" w:hAnsi="Times New Roman" w:cs="Times New Roman"/>
          <w:sz w:val="24"/>
          <w:szCs w:val="24"/>
        </w:rPr>
        <w:t xml:space="preserve">. Собрание вправе рассматривать любые вопросы деятельности Организации. 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>5.3. Совет активистов Организации является постоянно действующим коллегиальным руководящим органом Организации в период между Собраниями. Состав Совета Организации избирается сроком на 2 года.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5.3.1.Количественный состав, порядок избрания и отзыв членов Совета активистов Организации определяется на Собрании Организации. </w:t>
      </w:r>
    </w:p>
    <w:p w:rsidR="00C475A5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>5.3.2. В Совет активистов входят:</w:t>
      </w:r>
    </w:p>
    <w:p w:rsidR="00C475A5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- </w:t>
      </w:r>
      <w:r w:rsidR="00C475A5" w:rsidRPr="00FF0820">
        <w:rPr>
          <w:rFonts w:ascii="Times New Roman" w:hAnsi="Times New Roman" w:cs="Times New Roman"/>
          <w:sz w:val="24"/>
          <w:szCs w:val="24"/>
        </w:rPr>
        <w:t xml:space="preserve">Командир </w:t>
      </w:r>
      <w:r w:rsidRPr="00FF0820">
        <w:rPr>
          <w:rFonts w:ascii="Times New Roman" w:hAnsi="Times New Roman" w:cs="Times New Roman"/>
          <w:sz w:val="24"/>
          <w:szCs w:val="24"/>
        </w:rPr>
        <w:t>детской общественной организации «</w:t>
      </w:r>
      <w:r w:rsidR="00C475A5" w:rsidRPr="00FF0820">
        <w:rPr>
          <w:rFonts w:ascii="Times New Roman" w:hAnsi="Times New Roman" w:cs="Times New Roman"/>
          <w:sz w:val="24"/>
          <w:szCs w:val="24"/>
        </w:rPr>
        <w:t>Патриот</w:t>
      </w:r>
      <w:r w:rsidRPr="00FF0820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- заместители </w:t>
      </w:r>
      <w:r w:rsidR="00C475A5" w:rsidRPr="00FF0820">
        <w:rPr>
          <w:rFonts w:ascii="Times New Roman" w:hAnsi="Times New Roman" w:cs="Times New Roman"/>
          <w:sz w:val="24"/>
          <w:szCs w:val="24"/>
        </w:rPr>
        <w:t>командира ДОО</w:t>
      </w:r>
      <w:r w:rsidRPr="00FF08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75A5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5.3.3. Совет Организации: </w:t>
      </w:r>
    </w:p>
    <w:p w:rsidR="00C475A5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>- организует работу по выполнению решений, принятых на Собрании Организации;</w:t>
      </w:r>
    </w:p>
    <w:p w:rsidR="00C475A5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- рассматривает вопросы о приёме в члены Организации и исключении из членов Организации;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- разрабатывает перспективные и текущие планы работ.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5.3.4. Заседания Совета активистов Организации созываются один раз в месяц</w:t>
      </w:r>
      <w:proofErr w:type="gramStart"/>
      <w:r w:rsidRPr="00FF082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F0820">
        <w:rPr>
          <w:rFonts w:ascii="Times New Roman" w:hAnsi="Times New Roman" w:cs="Times New Roman"/>
          <w:sz w:val="24"/>
          <w:szCs w:val="24"/>
        </w:rPr>
        <w:t xml:space="preserve"> но не реже одного раза в три месяца. Совет активистов правомочен, если на его заседаниях принимают участие более половины членов Совета. Решения принимаются открытым голосованием. 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5.3.5. </w:t>
      </w:r>
      <w:r w:rsidR="00C475A5" w:rsidRPr="00FF0820">
        <w:rPr>
          <w:rFonts w:ascii="Times New Roman" w:hAnsi="Times New Roman" w:cs="Times New Roman"/>
          <w:sz w:val="24"/>
          <w:szCs w:val="24"/>
        </w:rPr>
        <w:t xml:space="preserve">Командир </w:t>
      </w:r>
      <w:r w:rsidRPr="00FF0820">
        <w:rPr>
          <w:rFonts w:ascii="Times New Roman" w:hAnsi="Times New Roman" w:cs="Times New Roman"/>
          <w:sz w:val="24"/>
          <w:szCs w:val="24"/>
        </w:rPr>
        <w:t xml:space="preserve">Организации входит в состав Совета активистов Организации по должности и руководит </w:t>
      </w:r>
      <w:r w:rsidR="00C475A5" w:rsidRPr="00FF0820">
        <w:rPr>
          <w:rFonts w:ascii="Times New Roman" w:hAnsi="Times New Roman" w:cs="Times New Roman"/>
          <w:sz w:val="24"/>
          <w:szCs w:val="24"/>
        </w:rPr>
        <w:t>его деятельностью</w:t>
      </w:r>
      <w:r w:rsidRPr="00FF0820">
        <w:rPr>
          <w:rFonts w:ascii="Times New Roman" w:hAnsi="Times New Roman" w:cs="Times New Roman"/>
          <w:sz w:val="24"/>
          <w:szCs w:val="24"/>
        </w:rPr>
        <w:t>.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5.3.6. </w:t>
      </w:r>
      <w:r w:rsidR="00C475A5" w:rsidRPr="00FF0820">
        <w:rPr>
          <w:rFonts w:ascii="Times New Roman" w:hAnsi="Times New Roman" w:cs="Times New Roman"/>
          <w:sz w:val="24"/>
          <w:szCs w:val="24"/>
        </w:rPr>
        <w:t xml:space="preserve">Командир </w:t>
      </w:r>
      <w:r w:rsidRPr="00FF0820">
        <w:rPr>
          <w:rFonts w:ascii="Times New Roman" w:hAnsi="Times New Roman" w:cs="Times New Roman"/>
          <w:sz w:val="24"/>
          <w:szCs w:val="24"/>
        </w:rPr>
        <w:t xml:space="preserve">Организации избирается сроком на 2 года. </w:t>
      </w:r>
    </w:p>
    <w:p w:rsidR="00C475A5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5.4. </w:t>
      </w:r>
      <w:r w:rsidR="00C475A5" w:rsidRPr="00FF0820">
        <w:rPr>
          <w:rFonts w:ascii="Times New Roman" w:hAnsi="Times New Roman" w:cs="Times New Roman"/>
          <w:sz w:val="24"/>
          <w:szCs w:val="24"/>
        </w:rPr>
        <w:t xml:space="preserve">Командир </w:t>
      </w:r>
      <w:r w:rsidRPr="00FF0820">
        <w:rPr>
          <w:rFonts w:ascii="Times New Roman" w:hAnsi="Times New Roman" w:cs="Times New Roman"/>
          <w:sz w:val="24"/>
          <w:szCs w:val="24"/>
        </w:rPr>
        <w:t>Организации: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- руководит текущей деятельностью Организации, организует работу по выполнению решений Совета активистов; 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>. VI. ПОРЯДОК ВНЕСЕНИЯ ИЗМЕНЕНИЙ И ДОПОЛНЕНИЙ В УСТАВ ОРГАНИЗАЦИИ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6.1. Правом вносить изменения и дополнения в настоящий Устав обладает Общее собрание Организации. Решение об изменении и дополнении Устава принимается большинством в 2\3 голосов от числа присутствующих с последующей регистрацией в установленном законом порядке.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VII. ПРЕКРАЩЕНИЕ ДЕЯТЕЛЬНОСТИ ОРГАНИЗАЦИИ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8.1. Прекращение деятельности Организации осуществляется в форме реорганизации или ликвидации.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 8.2. Реорганизация (слияние, разделение, присоединение, преобразование) Организации осуществляется по решению Общего собрания членов организации, а также в случаях, предусмотренных законодательством РФ. </w:t>
      </w:r>
    </w:p>
    <w:p w:rsidR="003B58C8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 xml:space="preserve">8.3. Ликвидация детской организации осуществляется только по решению Съезда членов организации. </w:t>
      </w:r>
    </w:p>
    <w:p w:rsidR="00ED0483" w:rsidRPr="00FF0820" w:rsidRDefault="003B58C8" w:rsidP="00FF0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820">
        <w:rPr>
          <w:rFonts w:ascii="Times New Roman" w:hAnsi="Times New Roman" w:cs="Times New Roman"/>
          <w:sz w:val="24"/>
          <w:szCs w:val="24"/>
        </w:rPr>
        <w:t>8.4. Деятельность Организации может быть прекращена по решению государственных органов в случае нарушения законов РФ.</w:t>
      </w:r>
    </w:p>
    <w:sectPr w:rsidR="00ED0483" w:rsidRPr="00FF0820" w:rsidSect="00ED0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B58C8"/>
    <w:rsid w:val="003B58C8"/>
    <w:rsid w:val="00692B28"/>
    <w:rsid w:val="00C475A5"/>
    <w:rsid w:val="00D81B15"/>
    <w:rsid w:val="00ED0483"/>
    <w:rsid w:val="00FF0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475A5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FF0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08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1173</Words>
  <Characters>6690</Characters>
  <Application>Microsoft Office Word</Application>
  <DocSecurity>0</DocSecurity>
  <Lines>55</Lines>
  <Paragraphs>15</Paragraphs>
  <ScaleCrop>false</ScaleCrop>
  <Company/>
  <LinksUpToDate>false</LinksUpToDate>
  <CharactersWithSpaces>7848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kutema</cp:lastModifiedBy>
  <cp:revision>5</cp:revision>
  <dcterms:created xsi:type="dcterms:W3CDTF">2016-06-19T17:39:00Z</dcterms:created>
  <dcterms:modified xsi:type="dcterms:W3CDTF">2016-06-20T07:55:00Z</dcterms:modified>
</cp:coreProperties>
</file>